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4D7613" w:rsidRPr="004D7613">
        <w:rPr>
          <w:rFonts w:ascii="GHEA Grapalat" w:hAnsi="GHEA Grapalat"/>
          <w:sz w:val="22"/>
          <w:szCs w:val="22"/>
          <w:lang w:val="af-ZA"/>
        </w:rPr>
        <w:t xml:space="preserve">շինանյութերի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B448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20/9</w:t>
      </w:r>
      <w:r w:rsidR="004D761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4D7613">
        <w:rPr>
          <w:rFonts w:ascii="GHEA Grapalat" w:hAnsi="GHEA Grapalat" w:cs="Sylfaen"/>
          <w:sz w:val="22"/>
          <w:szCs w:val="22"/>
          <w:lang w:val="af-ZA"/>
        </w:rPr>
        <w:t>դեկտ</w:t>
      </w:r>
      <w:r w:rsidR="00B17848">
        <w:rPr>
          <w:rFonts w:ascii="GHEA Grapalat" w:hAnsi="GHEA Grapalat" w:cs="Sylfaen"/>
          <w:sz w:val="22"/>
          <w:szCs w:val="22"/>
          <w:lang w:val="af-ZA"/>
        </w:rPr>
        <w:t>եմբերի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D7613">
        <w:rPr>
          <w:rFonts w:ascii="GHEA Grapalat" w:hAnsi="GHEA Grapalat" w:cs="Sylfaen"/>
          <w:sz w:val="22"/>
          <w:szCs w:val="22"/>
          <w:lang w:val="af-ZA"/>
        </w:rPr>
        <w:t>02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 </w:t>
      </w:r>
      <w:r w:rsidR="004D761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41719527</w:t>
      </w:r>
      <w:r w:rsidR="00BB448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Pr="00AA000B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731C64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83E5C">
              <w:rPr>
                <w:rFonts w:ascii="GHEA Grapalat" w:hAnsi="GHEA Grapalat"/>
                <w:b/>
                <w:sz w:val="18"/>
                <w:szCs w:val="18"/>
              </w:rPr>
              <w:t>Ջրերի հեռացման խողովակ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583E5C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մետր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731C64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731C64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Pr="00433391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Pr="00433391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Pr="009728E9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4՞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885A82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229B0">
              <w:rPr>
                <w:rFonts w:ascii="GHEA Grapalat" w:hAnsi="GHEA Grapalat"/>
                <w:b/>
                <w:sz w:val="18"/>
                <w:szCs w:val="18"/>
              </w:rPr>
              <w:t>Խողովակների միացման մասեր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032984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731C64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731C64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Pr="00433391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Pr="00433391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Pr="001229B0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Անցում 110 1 հատ, անցում 120-110 1 հատ, անկյուն 90</w:t>
            </w:r>
            <w:r>
              <w:rPr>
                <w:rFonts w:ascii="GHEA Grapalat" w:hAnsi="GHEA Grapalat"/>
                <w:sz w:val="16"/>
                <w:szCs w:val="16"/>
                <w:vertAlign w:val="superscript"/>
                <w:lang w:val="en-GB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GB"/>
              </w:rPr>
              <w:t xml:space="preserve"> 1հատ, անկյուն 45</w:t>
            </w:r>
            <w:r>
              <w:rPr>
                <w:rFonts w:ascii="GHEA Grapalat" w:hAnsi="GHEA Grapalat"/>
                <w:sz w:val="16"/>
                <w:szCs w:val="16"/>
                <w:vertAlign w:val="superscript"/>
                <w:lang w:val="en-GB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GB"/>
              </w:rPr>
              <w:t xml:space="preserve"> 2 հատ, միացման խողովակ 1 հատ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885A82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83E5C">
              <w:rPr>
                <w:rFonts w:ascii="GHEA Grapalat" w:hAnsi="GHEA Grapalat"/>
                <w:b/>
                <w:sz w:val="18"/>
                <w:szCs w:val="18"/>
              </w:rPr>
              <w:t>Ներկագլանիկ, ներկարարական աշխատանքների համար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35361F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սրբիչ 25 սմ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885A82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83E5C">
              <w:rPr>
                <w:rFonts w:ascii="GHEA Grapalat" w:hAnsi="GHEA Grapalat"/>
                <w:b/>
                <w:sz w:val="18"/>
                <w:szCs w:val="18"/>
              </w:rPr>
              <w:t>Սիլիկոնային քսուկներ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35361F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Կգ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0.56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0.56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6160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280մլ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885A82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83E5C">
              <w:rPr>
                <w:rFonts w:ascii="GHEA Grapalat" w:hAnsi="GHEA Grapalat"/>
                <w:b/>
                <w:sz w:val="18"/>
                <w:szCs w:val="18"/>
              </w:rPr>
              <w:t>Կտրող սկավառակ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35361F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125*1*22.23 մմ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583E5C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F929F9">
              <w:rPr>
                <w:rFonts w:ascii="GHEA Grapalat" w:hAnsi="GHEA Grapalat"/>
                <w:b/>
                <w:sz w:val="18"/>
                <w:szCs w:val="18"/>
              </w:rPr>
              <w:t>Հղկաթուղթ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Pr="00F1290E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մ</w:t>
            </w:r>
            <w:r>
              <w:rPr>
                <w:rFonts w:ascii="GHEA Grapalat" w:hAnsi="GHEA Grapal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0.15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N60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4D7613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4D7613" w:rsidRDefault="004D7613" w:rsidP="004D7613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7613" w:rsidRPr="00F929F9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E2C4D">
              <w:rPr>
                <w:rFonts w:ascii="GHEA Grapalat" w:hAnsi="GHEA Grapalat"/>
                <w:b/>
                <w:sz w:val="18"/>
                <w:szCs w:val="18"/>
              </w:rPr>
              <w:t>Բաժանարար տուփ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7613" w:rsidRDefault="004D7613" w:rsidP="004D7613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7613" w:rsidRPr="001D04A3" w:rsidRDefault="004D7613" w:rsidP="004D7613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BB448A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448A" w:rsidRPr="00895B9D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AC3B45" w:rsidP="009C4A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C4A8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3D17D0" w:rsidRDefault="00BB448A" w:rsidP="00BB44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B448A" w:rsidRPr="00BF7713" w:rsidTr="0091584A">
        <w:trPr>
          <w:trHeight w:val="3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B448A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B448A" w:rsidRPr="00C41D8B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448A" w:rsidRPr="00B17848" w:rsidRDefault="003F596E" w:rsidP="00BB448A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BB448A" w:rsidRPr="00C41D8B" w:rsidRDefault="003F596E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BB448A" w:rsidRPr="00C41D8B" w:rsidRDefault="003F596E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448A" w:rsidRPr="00C41D8B" w:rsidRDefault="00D34362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  <w:r w:rsidR="003F596E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BB448A" w:rsidRPr="00C41D8B" w:rsidRDefault="003F596E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448A" w:rsidRPr="00C41D8B" w:rsidRDefault="00D34362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  <w:r w:rsidR="003F596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BB448A" w:rsidRPr="00C41D8B" w:rsidRDefault="003F596E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Pr="00C41D8B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2210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5133.33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3C79E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1026.67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3C79E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3C79E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6370F3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</w:tr>
      <w:tr w:rsidR="003F596E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F596E" w:rsidRDefault="003F596E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F596E" w:rsidRPr="00B17848" w:rsidRDefault="003F596E" w:rsidP="003F596E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3F596E" w:rsidRDefault="006D5820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3F596E" w:rsidRDefault="006D5820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3F596E" w:rsidRDefault="00404164" w:rsidP="003F59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</w:tr>
      <w:tr w:rsidR="00BB448A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448A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448A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448A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448A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48A" w:rsidRPr="00F50FBC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BB448A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2616FE" w:rsidRDefault="00BB448A" w:rsidP="00BB44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448A" w:rsidRPr="001822A8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B448A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E00235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BF7713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1822A8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02.12.2020թ.</w:t>
            </w:r>
          </w:p>
        </w:tc>
      </w:tr>
      <w:tr w:rsidR="00E00235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1822A8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02.12.2020թ.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448A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448A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448A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0235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00235" w:rsidRPr="00412758" w:rsidRDefault="00E00235" w:rsidP="00E002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-7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00235" w:rsidRPr="00B17848" w:rsidRDefault="00E00235" w:rsidP="00E00235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00235" w:rsidRPr="00412758" w:rsidRDefault="00E00235" w:rsidP="00E002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ՀԱ-ՄԱԱՊՁԲ-20/94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00235" w:rsidRPr="001822A8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02.12.2020թ.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00235" w:rsidRPr="001822A8" w:rsidRDefault="00E00235" w:rsidP="00E002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02.12.2020թ.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00235" w:rsidRPr="00412758" w:rsidRDefault="00E00235" w:rsidP="00E002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00235" w:rsidRPr="00412758" w:rsidRDefault="00E00235" w:rsidP="00E002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23110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00235" w:rsidRPr="00412758" w:rsidRDefault="00E00235" w:rsidP="00E002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</w:tr>
      <w:tr w:rsidR="00BB448A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448A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412758" w:rsidRDefault="00BB448A" w:rsidP="00BB44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00235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BB448A" w:rsidRDefault="00E00235" w:rsidP="00E002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B17848" w:rsidRDefault="00E00235" w:rsidP="00E00235">
            <w:pPr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F596E">
              <w:rPr>
                <w:rFonts w:ascii="GHEA Grapalat" w:hAnsi="GHEA Grapalat" w:cs="Calibri"/>
                <w:b/>
                <w:bCs/>
                <w:sz w:val="12"/>
                <w:szCs w:val="14"/>
              </w:rPr>
              <w:t>Էքստերիեր Գրուպ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FA10EE" w:rsidRDefault="00E00235" w:rsidP="0059108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Sylfaen" w:hAnsi="Sylfaen" w:cs="Sylfaen"/>
              </w:rPr>
              <w:t xml:space="preserve"> </w:t>
            </w:r>
            <w:r w:rsidR="005910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Անդրանիկի 147/2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B13033" w:rsidRDefault="00591087" w:rsidP="00E002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59108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tender@exterior.am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0003C8" w:rsidRDefault="00AB012B" w:rsidP="00E002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B012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2050022319471001</w:t>
            </w:r>
            <w:bookmarkStart w:id="0" w:name="_GoBack"/>
            <w:bookmarkEnd w:id="0"/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235" w:rsidRPr="001156A4" w:rsidRDefault="00591087" w:rsidP="00E002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910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00450303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48A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BB448A" w:rsidRPr="00BF7713" w:rsidRDefault="00BB448A" w:rsidP="00BB4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48A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448A" w:rsidRPr="00BF7713" w:rsidRDefault="00BB448A" w:rsidP="00BB44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448A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BB448A" w:rsidRPr="00AC736F" w:rsidRDefault="00BB448A" w:rsidP="00BB44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50" w:rsidRDefault="00A92F50">
      <w:r>
        <w:separator/>
      </w:r>
    </w:p>
  </w:endnote>
  <w:endnote w:type="continuationSeparator" w:id="0">
    <w:p w:rsidR="00A92F50" w:rsidRDefault="00A9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50" w:rsidRDefault="00A92F50">
      <w:r>
        <w:separator/>
      </w:r>
    </w:p>
  </w:footnote>
  <w:footnote w:type="continuationSeparator" w:id="0">
    <w:p w:rsidR="00A92F50" w:rsidRDefault="00A9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240"/>
    <w:rsid w:val="00025EFB"/>
    <w:rsid w:val="00027904"/>
    <w:rsid w:val="00034417"/>
    <w:rsid w:val="0003635A"/>
    <w:rsid w:val="00040BA1"/>
    <w:rsid w:val="0004365B"/>
    <w:rsid w:val="00043B12"/>
    <w:rsid w:val="0004519C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21C"/>
    <w:rsid w:val="00125AFF"/>
    <w:rsid w:val="00132E94"/>
    <w:rsid w:val="0014470D"/>
    <w:rsid w:val="001466A8"/>
    <w:rsid w:val="001517BC"/>
    <w:rsid w:val="001563E9"/>
    <w:rsid w:val="00157A87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2AC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0B8D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C63DC"/>
    <w:rsid w:val="002C6DBB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5577C"/>
    <w:rsid w:val="003574F2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4459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C79E4"/>
    <w:rsid w:val="003D17D0"/>
    <w:rsid w:val="003D5271"/>
    <w:rsid w:val="003E343E"/>
    <w:rsid w:val="003E7081"/>
    <w:rsid w:val="003F44D0"/>
    <w:rsid w:val="003F49B4"/>
    <w:rsid w:val="003F596E"/>
    <w:rsid w:val="004001A0"/>
    <w:rsid w:val="00404164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BC9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7482"/>
    <w:rsid w:val="004C0B2D"/>
    <w:rsid w:val="004C2C80"/>
    <w:rsid w:val="004D04F4"/>
    <w:rsid w:val="004D2A4F"/>
    <w:rsid w:val="004D4E6E"/>
    <w:rsid w:val="004D7613"/>
    <w:rsid w:val="004E5689"/>
    <w:rsid w:val="004F596C"/>
    <w:rsid w:val="004F7ED1"/>
    <w:rsid w:val="004F7F2F"/>
    <w:rsid w:val="0050287B"/>
    <w:rsid w:val="005060B6"/>
    <w:rsid w:val="0051090A"/>
    <w:rsid w:val="00510AF5"/>
    <w:rsid w:val="00512138"/>
    <w:rsid w:val="00531EA4"/>
    <w:rsid w:val="00534479"/>
    <w:rsid w:val="0053661E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84309"/>
    <w:rsid w:val="00586A35"/>
    <w:rsid w:val="00591087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00C"/>
    <w:rsid w:val="005E2043"/>
    <w:rsid w:val="005E2F58"/>
    <w:rsid w:val="005E4EA5"/>
    <w:rsid w:val="005E575A"/>
    <w:rsid w:val="005E6B61"/>
    <w:rsid w:val="005F254D"/>
    <w:rsid w:val="00604A2D"/>
    <w:rsid w:val="00613058"/>
    <w:rsid w:val="006214B1"/>
    <w:rsid w:val="00622A3A"/>
    <w:rsid w:val="00623E7B"/>
    <w:rsid w:val="00625505"/>
    <w:rsid w:val="00632A05"/>
    <w:rsid w:val="006370F3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5820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19C8"/>
    <w:rsid w:val="00793D7E"/>
    <w:rsid w:val="00797715"/>
    <w:rsid w:val="007A44B1"/>
    <w:rsid w:val="007A45DD"/>
    <w:rsid w:val="007A5C36"/>
    <w:rsid w:val="007A795B"/>
    <w:rsid w:val="007B4C0F"/>
    <w:rsid w:val="007B5608"/>
    <w:rsid w:val="007B6C31"/>
    <w:rsid w:val="007C3B03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E7B44"/>
    <w:rsid w:val="008F5FBD"/>
    <w:rsid w:val="008F6EE8"/>
    <w:rsid w:val="008F7DC4"/>
    <w:rsid w:val="00900A6D"/>
    <w:rsid w:val="00901B34"/>
    <w:rsid w:val="00907C60"/>
    <w:rsid w:val="00910DE9"/>
    <w:rsid w:val="00913176"/>
    <w:rsid w:val="0091584A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57906"/>
    <w:rsid w:val="00960BDD"/>
    <w:rsid w:val="00963C65"/>
    <w:rsid w:val="009706C8"/>
    <w:rsid w:val="0097353E"/>
    <w:rsid w:val="00975599"/>
    <w:rsid w:val="0098481B"/>
    <w:rsid w:val="00985DD2"/>
    <w:rsid w:val="009925C6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C4A87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177D6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148"/>
    <w:rsid w:val="00A84700"/>
    <w:rsid w:val="00A92F50"/>
    <w:rsid w:val="00AA4DC1"/>
    <w:rsid w:val="00AA698E"/>
    <w:rsid w:val="00AB012B"/>
    <w:rsid w:val="00AB1F7F"/>
    <w:rsid w:val="00AB253E"/>
    <w:rsid w:val="00AB2D08"/>
    <w:rsid w:val="00AC3B45"/>
    <w:rsid w:val="00AC7F6F"/>
    <w:rsid w:val="00AD5F58"/>
    <w:rsid w:val="00AE44F0"/>
    <w:rsid w:val="00AE7C17"/>
    <w:rsid w:val="00B009CF"/>
    <w:rsid w:val="00B036F7"/>
    <w:rsid w:val="00B06626"/>
    <w:rsid w:val="00B06F5C"/>
    <w:rsid w:val="00B10077"/>
    <w:rsid w:val="00B10495"/>
    <w:rsid w:val="00B13033"/>
    <w:rsid w:val="00B16C9D"/>
    <w:rsid w:val="00B17848"/>
    <w:rsid w:val="00B21464"/>
    <w:rsid w:val="00B21822"/>
    <w:rsid w:val="00B232DE"/>
    <w:rsid w:val="00B31ED6"/>
    <w:rsid w:val="00B34A30"/>
    <w:rsid w:val="00B448D7"/>
    <w:rsid w:val="00B45438"/>
    <w:rsid w:val="00B5159F"/>
    <w:rsid w:val="00B541BE"/>
    <w:rsid w:val="00B5440A"/>
    <w:rsid w:val="00B5525A"/>
    <w:rsid w:val="00B5540B"/>
    <w:rsid w:val="00B57B57"/>
    <w:rsid w:val="00B57B6C"/>
    <w:rsid w:val="00B7192A"/>
    <w:rsid w:val="00B737D5"/>
    <w:rsid w:val="00B7414D"/>
    <w:rsid w:val="00B85E41"/>
    <w:rsid w:val="00B9183B"/>
    <w:rsid w:val="00BA5C97"/>
    <w:rsid w:val="00BB448A"/>
    <w:rsid w:val="00BC6DC5"/>
    <w:rsid w:val="00BD2B29"/>
    <w:rsid w:val="00BD3ECE"/>
    <w:rsid w:val="00BE08E1"/>
    <w:rsid w:val="00BE296E"/>
    <w:rsid w:val="00BE4030"/>
    <w:rsid w:val="00BE4581"/>
    <w:rsid w:val="00BE4FC4"/>
    <w:rsid w:val="00BE5F62"/>
    <w:rsid w:val="00BE6696"/>
    <w:rsid w:val="00BF118D"/>
    <w:rsid w:val="00BF5E64"/>
    <w:rsid w:val="00BF6CA7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42038"/>
    <w:rsid w:val="00C51538"/>
    <w:rsid w:val="00C5217D"/>
    <w:rsid w:val="00C54035"/>
    <w:rsid w:val="00C56677"/>
    <w:rsid w:val="00C63DF5"/>
    <w:rsid w:val="00C6791D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34362"/>
    <w:rsid w:val="00D400A8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D5822"/>
    <w:rsid w:val="00DE1183"/>
    <w:rsid w:val="00DE6A21"/>
    <w:rsid w:val="00DF5C12"/>
    <w:rsid w:val="00DF78B4"/>
    <w:rsid w:val="00E00235"/>
    <w:rsid w:val="00E14174"/>
    <w:rsid w:val="00E14FB5"/>
    <w:rsid w:val="00E24AA7"/>
    <w:rsid w:val="00E359C1"/>
    <w:rsid w:val="00E416F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A6B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47336"/>
    <w:rsid w:val="00F50FBC"/>
    <w:rsid w:val="00F546D9"/>
    <w:rsid w:val="00F570A9"/>
    <w:rsid w:val="00F63219"/>
    <w:rsid w:val="00F66254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0EE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523D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574F2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2768B-0096-434F-B0C3-9957CE9A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108</cp:revision>
  <cp:lastPrinted>2017-11-29T08:07:00Z</cp:lastPrinted>
  <dcterms:created xsi:type="dcterms:W3CDTF">2017-12-21T05:51:00Z</dcterms:created>
  <dcterms:modified xsi:type="dcterms:W3CDTF">2020-12-03T06:04:00Z</dcterms:modified>
</cp:coreProperties>
</file>